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DD" w:rsidRPr="00FE31DD" w:rsidRDefault="00FE31DD" w:rsidP="00FE31DD">
      <w:pPr>
        <w:shd w:val="clear" w:color="auto" w:fill="FFFFFF"/>
        <w:spacing w:after="0" w:line="240" w:lineRule="auto"/>
        <w:jc w:val="center"/>
        <w:rPr>
          <w:rFonts w:ascii="Arial" w:eastAsia="Times New Roman" w:hAnsi="Arial" w:cs="Arial"/>
          <w:color w:val="345870"/>
          <w:sz w:val="20"/>
          <w:szCs w:val="20"/>
        </w:rPr>
      </w:pPr>
      <w:bookmarkStart w:id="0" w:name="_GoBack"/>
      <w:bookmarkEnd w:id="0"/>
      <w:r w:rsidRPr="00FE31DD">
        <w:rPr>
          <w:rFonts w:ascii="Times New Roman" w:eastAsia="Times New Roman" w:hAnsi="Times New Roman" w:cs="Times New Roman"/>
          <w:b/>
          <w:bCs/>
          <w:color w:val="000000"/>
          <w:sz w:val="20"/>
          <w:szCs w:val="20"/>
        </w:rPr>
        <w:t>SUMMER SCHOOL 2019</w:t>
      </w:r>
    </w:p>
    <w:p w:rsidR="00FE31DD" w:rsidRPr="00FE31DD" w:rsidRDefault="00FE31DD" w:rsidP="00FE31DD">
      <w:pPr>
        <w:shd w:val="clear" w:color="auto" w:fill="FFFFFF"/>
        <w:spacing w:after="0" w:line="240" w:lineRule="auto"/>
        <w:jc w:val="center"/>
        <w:rPr>
          <w:rFonts w:ascii="Arial" w:eastAsia="Times New Roman" w:hAnsi="Arial" w:cs="Arial"/>
          <w:color w:val="345870"/>
          <w:sz w:val="20"/>
          <w:szCs w:val="20"/>
        </w:rPr>
      </w:pPr>
      <w:r w:rsidRPr="00FE31DD">
        <w:rPr>
          <w:rFonts w:ascii="Times New Roman" w:eastAsia="Times New Roman" w:hAnsi="Times New Roman" w:cs="Times New Roman"/>
          <w:b/>
          <w:bCs/>
          <w:color w:val="000000"/>
          <w:sz w:val="20"/>
          <w:szCs w:val="20"/>
        </w:rPr>
        <w:t>June 11-June 28</w:t>
      </w:r>
    </w:p>
    <w:p w:rsidR="00FE31DD" w:rsidRPr="00FE31DD" w:rsidRDefault="00FE31DD" w:rsidP="00FE31DD">
      <w:pPr>
        <w:shd w:val="clear" w:color="auto" w:fill="FFFFFF"/>
        <w:spacing w:before="100" w:beforeAutospacing="1"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Westlake High School is offering summer classes this year.  This summer session allows students to have the opportunity to take both Physical Education and Health in order to free up room in their schedule for other elective classes. It also gives students the opportunity to take care of some of their mandatory requirements during the summer session.  You can also elect to take either one separately. </w:t>
      </w:r>
      <w:r w:rsidRPr="00FE31DD">
        <w:rPr>
          <w:rFonts w:ascii="Times New Roman" w:eastAsia="Times New Roman" w:hAnsi="Times New Roman" w:cs="Times New Roman"/>
          <w:b/>
          <w:bCs/>
          <w:color w:val="000000"/>
          <w:sz w:val="20"/>
          <w:szCs w:val="20"/>
        </w:rPr>
        <w:t>The last day to register is June 4, 2019</w:t>
      </w:r>
      <w:r w:rsidRPr="00FE31DD">
        <w:rPr>
          <w:rFonts w:ascii="Times New Roman" w:eastAsia="Times New Roman" w:hAnsi="Times New Roman" w:cs="Times New Roman"/>
          <w:color w:val="000000"/>
          <w:sz w:val="20"/>
          <w:szCs w:val="20"/>
        </w:rPr>
        <w:t>. </w:t>
      </w:r>
    </w:p>
    <w:p w:rsidR="00FE31DD" w:rsidRDefault="00FE31DD" w:rsidP="00FE31DD">
      <w:pPr>
        <w:shd w:val="clear" w:color="auto" w:fill="FFFFFF"/>
        <w:spacing w:after="0" w:line="240" w:lineRule="auto"/>
        <w:rPr>
          <w:rFonts w:ascii="Times New Roman" w:eastAsia="Times New Roman" w:hAnsi="Times New Roman" w:cs="Times New Roman"/>
          <w:color w:val="000000"/>
          <w:sz w:val="20"/>
          <w:szCs w:val="20"/>
        </w:rPr>
      </w:pPr>
    </w:p>
    <w:p w:rsidR="00FE31DD" w:rsidRDefault="00FE31DD" w:rsidP="00FE31DD">
      <w:pPr>
        <w:shd w:val="clear" w:color="auto" w:fill="FFFFFF"/>
        <w:spacing w:after="0" w:line="240" w:lineRule="auto"/>
        <w:rPr>
          <w:rFonts w:ascii="Times New Roman" w:eastAsia="Times New Roman" w:hAnsi="Times New Roman" w:cs="Times New Roman"/>
          <w:color w:val="000000"/>
          <w:sz w:val="20"/>
          <w:szCs w:val="20"/>
        </w:rPr>
      </w:pPr>
      <w:r w:rsidRPr="00FE31DD">
        <w:rPr>
          <w:rFonts w:ascii="Times New Roman" w:eastAsia="Times New Roman" w:hAnsi="Times New Roman" w:cs="Times New Roman"/>
          <w:color w:val="000000"/>
          <w:sz w:val="20"/>
          <w:szCs w:val="20"/>
        </w:rPr>
        <w:t>We are offering Health and Physical Education.  The info is listed below: </w:t>
      </w: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Health    </w:t>
      </w:r>
      <w:r w:rsidRPr="00FE31DD">
        <w:rPr>
          <w:rFonts w:ascii="Times New Roman" w:eastAsia="Times New Roman" w:hAnsi="Times New Roman" w:cs="Times New Roman"/>
          <w:color w:val="000000"/>
          <w:sz w:val="20"/>
          <w:szCs w:val="20"/>
        </w:rPr>
        <w:t>                             Session #1-    Monday/Wednesday    7:45-10:00</w:t>
      </w:r>
    </w:p>
    <w:p w:rsidR="00FE31DD" w:rsidRPr="00FE31DD" w:rsidRDefault="00FE31DD" w:rsidP="00FE31DD">
      <w:pPr>
        <w:shd w:val="clear" w:color="auto" w:fill="FFFFFF"/>
        <w:spacing w:after="0" w:line="240" w:lineRule="auto"/>
        <w:ind w:left="1440" w:firstLine="720"/>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  Session #2-    Tuesday/Thursday        7:45-10:00</w:t>
      </w:r>
    </w:p>
    <w:p w:rsidR="00FE31DD" w:rsidRPr="00FE31DD" w:rsidRDefault="00FE31DD" w:rsidP="00FE31DD">
      <w:pPr>
        <w:shd w:val="clear" w:color="auto" w:fill="FFFFFF"/>
        <w:spacing w:after="0" w:line="240" w:lineRule="auto"/>
        <w:ind w:left="1440" w:firstLine="720"/>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   **Both Sessions will have an online component as well.** </w:t>
      </w:r>
    </w:p>
    <w:p w:rsid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Physical Education</w:t>
      </w:r>
      <w:r w:rsidRPr="00FE31DD">
        <w:rPr>
          <w:rFonts w:ascii="Times New Roman" w:eastAsia="Times New Roman" w:hAnsi="Times New Roman" w:cs="Times New Roman"/>
          <w:color w:val="000000"/>
          <w:sz w:val="20"/>
          <w:szCs w:val="20"/>
        </w:rPr>
        <w:t>            Session #1-    Monday/Wednesday     10:00-12:00</w:t>
      </w:r>
    </w:p>
    <w:p w:rsidR="00FE31DD" w:rsidRPr="00FE31DD" w:rsidRDefault="00FE31DD" w:rsidP="00FE31DD">
      <w:pPr>
        <w:shd w:val="clear" w:color="auto" w:fill="FFFFFF"/>
        <w:spacing w:after="0" w:line="240" w:lineRule="auto"/>
        <w:ind w:left="1440" w:firstLine="720"/>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  Session #2-    Tuesday/Thursday        10:00-12:00</w:t>
      </w:r>
    </w:p>
    <w:p w:rsidR="00FE31DD" w:rsidRPr="00FE31DD" w:rsidRDefault="00FE31DD" w:rsidP="00FE31DD">
      <w:pPr>
        <w:shd w:val="clear" w:color="auto" w:fill="FFFFFF"/>
        <w:spacing w:after="0" w:line="240" w:lineRule="auto"/>
        <w:ind w:left="1440" w:firstLine="720"/>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  **Both Sessions will have an online component as well.**</w:t>
      </w:r>
    </w:p>
    <w:p w:rsidR="00FE31DD" w:rsidRPr="00FE31DD" w:rsidRDefault="00FE31DD" w:rsidP="00FE31DD">
      <w:pPr>
        <w:shd w:val="clear" w:color="auto" w:fill="FFFFFF"/>
        <w:spacing w:after="0" w:line="240" w:lineRule="auto"/>
        <w:ind w:left="1440" w:firstLine="720"/>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  **Students will need access to a smart phone to track progress**</w:t>
      </w:r>
    </w:p>
    <w:p w:rsid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Cost:</w:t>
      </w:r>
      <w:r w:rsidRPr="00FE31DD">
        <w:rPr>
          <w:rFonts w:ascii="Times New Roman" w:eastAsia="Times New Roman" w:hAnsi="Times New Roman" w:cs="Times New Roman"/>
          <w:color w:val="000000"/>
          <w:sz w:val="20"/>
          <w:szCs w:val="20"/>
        </w:rPr>
        <w:t>                                      $120.00 per class</w:t>
      </w:r>
    </w:p>
    <w:p w:rsidR="00FE31DD" w:rsidRPr="00FE31DD" w:rsidRDefault="00FE31DD" w:rsidP="00FE31DD">
      <w:pPr>
        <w:shd w:val="clear" w:color="auto" w:fill="FFFFFF"/>
        <w:spacing w:before="100" w:beforeAutospacing="1"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You will be assigned to one section and notified via email which section you will be attending. If you have preferences please email Mike Berlekamp at </w:t>
      </w:r>
      <w:hyperlink r:id="rId5" w:history="1">
        <w:r w:rsidRPr="00FE31DD">
          <w:rPr>
            <w:rFonts w:ascii="Times New Roman" w:eastAsia="Times New Roman" w:hAnsi="Times New Roman" w:cs="Times New Roman"/>
            <w:color w:val="1155CC"/>
            <w:sz w:val="20"/>
            <w:szCs w:val="20"/>
            <w:u w:val="single"/>
          </w:rPr>
          <w:t>berlekamp@wlake.org</w:t>
        </w:r>
      </w:hyperlink>
      <w:r w:rsidRPr="00FE31DD">
        <w:rPr>
          <w:rFonts w:ascii="Times New Roman" w:eastAsia="Times New Roman" w:hAnsi="Times New Roman" w:cs="Times New Roman"/>
          <w:color w:val="000000"/>
          <w:sz w:val="20"/>
          <w:szCs w:val="20"/>
        </w:rPr>
        <w:t>.  Classes may be cancelled if there is not sufficient enrollment.</w:t>
      </w:r>
    </w:p>
    <w:p w:rsidR="00FE31DD" w:rsidRPr="00FE31DD" w:rsidRDefault="00FE31DD" w:rsidP="00FE31DD">
      <w:pPr>
        <w:shd w:val="clear" w:color="auto" w:fill="FFFFFF"/>
        <w:spacing w:before="100" w:beforeAutospacing="1"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Your registration is not complete until you pay through our EZ pay system. The link to register is</w:t>
      </w:r>
      <w:hyperlink r:id="rId6" w:history="1">
        <w:r w:rsidRPr="00FE31DD">
          <w:rPr>
            <w:rFonts w:ascii="Times New Roman" w:eastAsia="Times New Roman" w:hAnsi="Times New Roman" w:cs="Times New Roman"/>
            <w:b/>
            <w:bCs/>
            <w:color w:val="0000FF"/>
            <w:sz w:val="20"/>
            <w:szCs w:val="20"/>
            <w:u w:val="single"/>
          </w:rPr>
          <w:t>https://forms.gle/NujKux9YtfqgkyKH7</w:t>
        </w:r>
      </w:hyperlink>
    </w:p>
    <w:p w:rsid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GRADES</w:t>
      </w: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Student grades will be A, B, C, D, F. No weighted grades will be issued.</w:t>
      </w:r>
    </w:p>
    <w:p w:rsid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p>
    <w:p w:rsidR="00FE31DD" w:rsidRP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r w:rsidRPr="00FE31DD">
        <w:rPr>
          <w:rFonts w:ascii="Times New Roman" w:eastAsia="Times New Roman" w:hAnsi="Times New Roman" w:cs="Times New Roman"/>
          <w:b/>
          <w:bCs/>
          <w:color w:val="000000"/>
          <w:sz w:val="20"/>
          <w:szCs w:val="20"/>
        </w:rPr>
        <w:t>REFUNDS</w:t>
      </w:r>
    </w:p>
    <w:p w:rsidR="00FE31DD" w:rsidRDefault="00FE31DD" w:rsidP="00FE31DD">
      <w:pPr>
        <w:shd w:val="clear" w:color="auto" w:fill="FFFFFF"/>
        <w:spacing w:after="0" w:line="240" w:lineRule="auto"/>
        <w:rPr>
          <w:rFonts w:ascii="Times New Roman" w:eastAsia="Times New Roman" w:hAnsi="Times New Roman" w:cs="Times New Roman"/>
          <w:color w:val="000000"/>
          <w:sz w:val="20"/>
          <w:szCs w:val="20"/>
        </w:rPr>
      </w:pPr>
      <w:r w:rsidRPr="00FE31DD">
        <w:rPr>
          <w:rFonts w:ascii="Times New Roman" w:eastAsia="Times New Roman" w:hAnsi="Times New Roman" w:cs="Times New Roman"/>
          <w:b/>
          <w:bCs/>
          <w:color w:val="000000"/>
          <w:sz w:val="20"/>
          <w:szCs w:val="20"/>
        </w:rPr>
        <w:t>No refunds will be given after June 11th</w:t>
      </w:r>
      <w:r w:rsidRPr="00FE31DD">
        <w:rPr>
          <w:rFonts w:ascii="Times New Roman" w:eastAsia="Times New Roman" w:hAnsi="Times New Roman" w:cs="Times New Roman"/>
          <w:color w:val="000000"/>
          <w:sz w:val="20"/>
          <w:szCs w:val="20"/>
        </w:rPr>
        <w:t> unless a class is full or cancelled. If a student is removed for disciplinary reasons, there will be NO REFUNDS.</w:t>
      </w: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ATTENDANCE</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Class attendance is mandatory in order for students to gain full credit for Summer School.</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If a student is absent two days during a three-week semester course they will not receive credit for the course and will forfeit tuition.</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If a student is absent, his/her parent should call the school (440) 835-6352 for verification.</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Two half-day absences equal one full day of absence.</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Students arriving to school late will be c</w:t>
      </w:r>
      <w:r w:rsidR="00BF3B54">
        <w:rPr>
          <w:rFonts w:ascii="Times New Roman" w:eastAsia="Times New Roman" w:hAnsi="Times New Roman" w:cs="Times New Roman"/>
          <w:color w:val="000000"/>
          <w:sz w:val="20"/>
          <w:szCs w:val="20"/>
        </w:rPr>
        <w:t xml:space="preserve">ounted as tardy; after 8:00 AM and 10:15 AM </w:t>
      </w:r>
      <w:r w:rsidRPr="00FE31DD">
        <w:rPr>
          <w:rFonts w:ascii="Times New Roman" w:eastAsia="Times New Roman" w:hAnsi="Times New Roman" w:cs="Times New Roman"/>
          <w:color w:val="000000"/>
          <w:sz w:val="20"/>
          <w:szCs w:val="20"/>
        </w:rPr>
        <w:t>a student will be consi</w:t>
      </w:r>
      <w:r w:rsidR="00BF3B54">
        <w:rPr>
          <w:rFonts w:ascii="Times New Roman" w:eastAsia="Times New Roman" w:hAnsi="Times New Roman" w:cs="Times New Roman"/>
          <w:color w:val="000000"/>
          <w:sz w:val="20"/>
          <w:szCs w:val="20"/>
        </w:rPr>
        <w:t xml:space="preserve">dered 1/2 day absent. </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Three tardies are equal to one full day absence.</w:t>
      </w:r>
    </w:p>
    <w:p w:rsidR="00FE31DD" w:rsidRPr="00FE31DD" w:rsidRDefault="00FE31DD" w:rsidP="00FE31D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31DD">
        <w:rPr>
          <w:rFonts w:ascii="Times New Roman" w:eastAsia="Times New Roman" w:hAnsi="Times New Roman" w:cs="Times New Roman"/>
          <w:color w:val="000000"/>
          <w:sz w:val="20"/>
          <w:szCs w:val="20"/>
        </w:rPr>
        <w:t>Tardy students are to check in at the first floor attendance office.</w:t>
      </w:r>
    </w:p>
    <w:p w:rsidR="00FE31DD" w:rsidRDefault="00FE31DD" w:rsidP="00FE31DD">
      <w:pPr>
        <w:shd w:val="clear" w:color="auto" w:fill="FFFFFF"/>
        <w:spacing w:after="0" w:line="240" w:lineRule="auto"/>
        <w:rPr>
          <w:rFonts w:ascii="Times New Roman" w:eastAsia="Times New Roman" w:hAnsi="Times New Roman" w:cs="Times New Roman"/>
          <w:b/>
          <w:bCs/>
          <w:color w:val="000000"/>
          <w:sz w:val="20"/>
          <w:szCs w:val="20"/>
        </w:rPr>
      </w:pPr>
    </w:p>
    <w:p w:rsid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b/>
          <w:bCs/>
          <w:color w:val="000000"/>
          <w:sz w:val="20"/>
          <w:szCs w:val="20"/>
        </w:rPr>
        <w:t>DISCIPLINE</w:t>
      </w:r>
    </w:p>
    <w:p w:rsid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Students are expected to comply with the Westlake High School Code of Conduct. Any violation of the code may result in removal from Summer School with no grade or credit and with tuition forfeited.</w:t>
      </w:r>
      <w:r>
        <w:rPr>
          <w:rFonts w:ascii="Times New Roman" w:eastAsia="Times New Roman" w:hAnsi="Times New Roman" w:cs="Times New Roman"/>
          <w:color w:val="345870"/>
          <w:sz w:val="24"/>
          <w:szCs w:val="24"/>
        </w:rPr>
        <w:t xml:space="preserve">  </w:t>
      </w:r>
    </w:p>
    <w:p w:rsid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p>
    <w:p w:rsidR="00FE31DD" w:rsidRDefault="00FE31DD" w:rsidP="00FE31DD">
      <w:pPr>
        <w:shd w:val="clear" w:color="auto" w:fill="FFFFFF"/>
        <w:spacing w:after="0" w:line="240" w:lineRule="auto"/>
        <w:rPr>
          <w:rFonts w:ascii="Times New Roman" w:eastAsia="Times New Roman" w:hAnsi="Times New Roman" w:cs="Times New Roman"/>
          <w:color w:val="000000"/>
          <w:sz w:val="20"/>
          <w:szCs w:val="20"/>
        </w:rPr>
      </w:pPr>
      <w:r w:rsidRPr="00FE31DD">
        <w:rPr>
          <w:rFonts w:ascii="Times New Roman" w:eastAsia="Times New Roman" w:hAnsi="Times New Roman" w:cs="Times New Roman"/>
          <w:color w:val="000000"/>
          <w:sz w:val="20"/>
          <w:szCs w:val="20"/>
        </w:rPr>
        <w:t>Please notify me with any questions.</w:t>
      </w:r>
      <w:r>
        <w:rPr>
          <w:rFonts w:ascii="Times New Roman" w:eastAsia="Times New Roman" w:hAnsi="Times New Roman" w:cs="Times New Roman"/>
          <w:color w:val="000000"/>
          <w:sz w:val="20"/>
          <w:szCs w:val="20"/>
        </w:rPr>
        <w:t xml:space="preserve"> </w:t>
      </w: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p>
    <w:p w:rsidR="00FE31DD" w:rsidRPr="00FE31DD" w:rsidRDefault="00FE31DD" w:rsidP="00FE31DD">
      <w:pPr>
        <w:shd w:val="clear" w:color="auto" w:fill="FFFFFF"/>
        <w:spacing w:after="0" w:line="240" w:lineRule="auto"/>
        <w:rPr>
          <w:rFonts w:ascii="Times New Roman" w:eastAsia="Times New Roman" w:hAnsi="Times New Roman" w:cs="Times New Roman"/>
          <w:color w:val="345870"/>
          <w:sz w:val="24"/>
          <w:szCs w:val="24"/>
        </w:rPr>
      </w:pPr>
      <w:r w:rsidRPr="00FE31DD">
        <w:rPr>
          <w:rFonts w:ascii="Times New Roman" w:eastAsia="Times New Roman" w:hAnsi="Times New Roman" w:cs="Times New Roman"/>
          <w:color w:val="000000"/>
          <w:sz w:val="20"/>
          <w:szCs w:val="20"/>
        </w:rPr>
        <w:t>Mike Berlekamp</w:t>
      </w:r>
    </w:p>
    <w:p w:rsidR="00556719" w:rsidRPr="003A55B1" w:rsidRDefault="002D3F1F" w:rsidP="003A55B1">
      <w:pPr>
        <w:shd w:val="clear" w:color="auto" w:fill="FFFFFF"/>
        <w:spacing w:after="0" w:line="240" w:lineRule="auto"/>
        <w:rPr>
          <w:rFonts w:ascii="Times New Roman" w:eastAsia="Times New Roman" w:hAnsi="Times New Roman" w:cs="Times New Roman"/>
          <w:color w:val="000000"/>
          <w:sz w:val="20"/>
          <w:szCs w:val="20"/>
        </w:rPr>
      </w:pPr>
      <w:hyperlink r:id="rId7" w:history="1">
        <w:r w:rsidR="00FE31DD" w:rsidRPr="00FE31DD">
          <w:rPr>
            <w:rStyle w:val="Hyperlink"/>
            <w:rFonts w:ascii="Times New Roman" w:eastAsia="Times New Roman" w:hAnsi="Times New Roman" w:cs="Times New Roman"/>
            <w:sz w:val="20"/>
            <w:szCs w:val="20"/>
          </w:rPr>
          <w:t>berlekamp@wlake.org</w:t>
        </w:r>
      </w:hyperlink>
    </w:p>
    <w:sectPr w:rsidR="00556719" w:rsidRPr="003A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14FBC"/>
    <w:multiLevelType w:val="multilevel"/>
    <w:tmpl w:val="591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DD"/>
    <w:rsid w:val="002D3F1F"/>
    <w:rsid w:val="003A55B1"/>
    <w:rsid w:val="00556719"/>
    <w:rsid w:val="00BF3B54"/>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AF3A6-31F0-4A96-8BDA-09212FE1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lekamp@wla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ujKux9YtfqgkyKH7" TargetMode="External"/><Relationship Id="rId5" Type="http://schemas.openxmlformats.org/officeDocument/2006/relationships/hyperlink" Target="mailto:berlekamp@wlak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Westlake City School District</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Paul</dc:creator>
  <cp:keywords/>
  <dc:description/>
  <cp:lastModifiedBy>Dunn, Mary</cp:lastModifiedBy>
  <cp:revision>2</cp:revision>
  <dcterms:created xsi:type="dcterms:W3CDTF">2019-05-03T12:11:00Z</dcterms:created>
  <dcterms:modified xsi:type="dcterms:W3CDTF">2019-05-03T12:11:00Z</dcterms:modified>
</cp:coreProperties>
</file>